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E5D24" w14:textId="1B6BB7D5" w:rsidR="00D2615B" w:rsidRPr="00691C04" w:rsidRDefault="00D2615B" w:rsidP="00691C04">
      <w:pPr>
        <w:pStyle w:val="xmsonormal"/>
        <w:rPr>
          <w:rFonts w:asciiTheme="minorHAnsi" w:hAnsiTheme="minorHAnsi"/>
          <w:sz w:val="22"/>
          <w:szCs w:val="22"/>
        </w:rPr>
      </w:pPr>
      <w:r w:rsidRPr="00691C04">
        <w:rPr>
          <w:rFonts w:asciiTheme="minorHAnsi" w:hAnsiTheme="minorHAnsi"/>
          <w:sz w:val="22"/>
          <w:szCs w:val="22"/>
        </w:rPr>
        <w:t xml:space="preserve"> </w:t>
      </w:r>
    </w:p>
    <w:p w14:paraId="6D0F3C5D" w14:textId="4AFA91DB" w:rsidR="00D2615B" w:rsidRPr="00E10DDD" w:rsidRDefault="005F0336" w:rsidP="00691C04">
      <w:pPr>
        <w:spacing w:after="0" w:line="240" w:lineRule="auto"/>
        <w:rPr>
          <w:b/>
          <w:bCs/>
        </w:rPr>
      </w:pPr>
      <w:r w:rsidRPr="00E10DDD">
        <w:rPr>
          <w:b/>
          <w:bCs/>
        </w:rPr>
        <w:t xml:space="preserve">Ett </w:t>
      </w:r>
      <w:r w:rsidR="00D2615B" w:rsidRPr="00E10DDD">
        <w:rPr>
          <w:b/>
          <w:bCs/>
        </w:rPr>
        <w:t>Akademiskt specialistcentrum (ASC)</w:t>
      </w:r>
      <w:r w:rsidRPr="00E10DDD">
        <w:rPr>
          <w:b/>
          <w:bCs/>
        </w:rPr>
        <w:t xml:space="preserve"> inom astma och allergisjukdomar i</w:t>
      </w:r>
      <w:r w:rsidR="00907F78" w:rsidRPr="00E10DDD">
        <w:rPr>
          <w:b/>
          <w:bCs/>
        </w:rPr>
        <w:t>nom</w:t>
      </w:r>
      <w:r w:rsidR="00D2615B" w:rsidRPr="00E10DDD">
        <w:rPr>
          <w:b/>
          <w:bCs/>
        </w:rPr>
        <w:t xml:space="preserve"> Region Stockholm. </w:t>
      </w:r>
    </w:p>
    <w:p w14:paraId="7350C18A" w14:textId="18C3D866" w:rsidR="00AE6A21" w:rsidRPr="00E10DDD" w:rsidRDefault="008A4584" w:rsidP="00691C04">
      <w:pPr>
        <w:pStyle w:val="xmsonormal"/>
        <w:rPr>
          <w:rFonts w:asciiTheme="minorHAnsi" w:hAnsiTheme="minorHAnsi"/>
          <w:color w:val="000000" w:themeColor="text1"/>
          <w:sz w:val="22"/>
          <w:szCs w:val="22"/>
        </w:rPr>
      </w:pPr>
      <w:r w:rsidRPr="00E10DDD">
        <w:rPr>
          <w:rFonts w:asciiTheme="minorHAnsi" w:hAnsiTheme="minorHAnsi"/>
          <w:sz w:val="22"/>
          <w:szCs w:val="22"/>
        </w:rPr>
        <w:t>Vi</w:t>
      </w:r>
      <w:r w:rsidR="00AE6A21" w:rsidRPr="00E10DDD">
        <w:rPr>
          <w:rFonts w:asciiTheme="minorHAnsi" w:hAnsiTheme="minorHAnsi"/>
          <w:sz w:val="22"/>
          <w:szCs w:val="22"/>
        </w:rPr>
        <w:t xml:space="preserve"> inom </w:t>
      </w:r>
      <w:r w:rsidRPr="00E10DDD">
        <w:rPr>
          <w:rFonts w:asciiTheme="minorHAnsi" w:hAnsiTheme="minorHAnsi"/>
          <w:sz w:val="22"/>
          <w:szCs w:val="22"/>
        </w:rPr>
        <w:t xml:space="preserve">Astma-Allergiregion Stockholm-Gotland, har länge verkat för </w:t>
      </w:r>
      <w:r w:rsidRPr="00E10DDD">
        <w:rPr>
          <w:rFonts w:asciiTheme="minorHAnsi" w:hAnsiTheme="minorHAnsi"/>
          <w:color w:val="000000" w:themeColor="text1"/>
          <w:sz w:val="22"/>
          <w:szCs w:val="22"/>
        </w:rPr>
        <w:t>ett akademiskt specialistcentrum</w:t>
      </w:r>
      <w:r w:rsidR="00925DA0" w:rsidRPr="00E10DDD">
        <w:rPr>
          <w:rFonts w:asciiTheme="minorHAnsi" w:hAnsiTheme="minorHAnsi"/>
          <w:color w:val="000000" w:themeColor="text1"/>
          <w:sz w:val="22"/>
          <w:szCs w:val="22"/>
        </w:rPr>
        <w:t xml:space="preserve"> (ASC)</w:t>
      </w:r>
      <w:r w:rsidRPr="00E10DDD">
        <w:rPr>
          <w:rFonts w:asciiTheme="minorHAnsi" w:hAnsiTheme="minorHAnsi"/>
          <w:color w:val="000000" w:themeColor="text1"/>
          <w:sz w:val="22"/>
          <w:szCs w:val="22"/>
        </w:rPr>
        <w:t xml:space="preserve"> inom </w:t>
      </w:r>
      <w:r w:rsidR="005F0336" w:rsidRPr="00E10DDD">
        <w:rPr>
          <w:rFonts w:asciiTheme="minorHAnsi" w:hAnsiTheme="minorHAnsi"/>
          <w:color w:val="000000" w:themeColor="text1"/>
          <w:sz w:val="22"/>
          <w:szCs w:val="22"/>
        </w:rPr>
        <w:t xml:space="preserve">astma och allergi </w:t>
      </w:r>
      <w:r w:rsidRPr="00E10DDD">
        <w:rPr>
          <w:rFonts w:asciiTheme="minorHAnsi" w:hAnsiTheme="minorHAnsi"/>
          <w:color w:val="000000" w:themeColor="text1"/>
          <w:sz w:val="22"/>
          <w:szCs w:val="22"/>
        </w:rPr>
        <w:t>i Region Stockholm. Detta för att skapa en mer robust, behovsstyrd och tillgänglig öppen specialistvård, men även för att stärka allergivården</w:t>
      </w:r>
      <w:r w:rsidR="0011169B" w:rsidRPr="00E10DDD">
        <w:rPr>
          <w:rFonts w:asciiTheme="minorHAnsi" w:hAnsiTheme="minorHAnsi"/>
          <w:color w:val="000000" w:themeColor="text1"/>
          <w:sz w:val="22"/>
          <w:szCs w:val="22"/>
        </w:rPr>
        <w:t>, utbildning</w:t>
      </w:r>
      <w:r w:rsidRPr="00E10DDD">
        <w:rPr>
          <w:rFonts w:asciiTheme="minorHAnsi" w:hAnsiTheme="minorHAnsi"/>
          <w:color w:val="000000" w:themeColor="text1"/>
          <w:sz w:val="22"/>
          <w:szCs w:val="22"/>
        </w:rPr>
        <w:t xml:space="preserve"> och kompetensförsörjning inom primärvården. </w:t>
      </w:r>
      <w:r w:rsidR="005C7BB4" w:rsidRPr="00E10DDD">
        <w:rPr>
          <w:rFonts w:asciiTheme="minorHAnsi" w:hAnsiTheme="minorHAnsi"/>
          <w:sz w:val="22"/>
          <w:szCs w:val="22"/>
        </w:rPr>
        <w:t>V</w:t>
      </w:r>
      <w:r w:rsidR="00DE0D9A" w:rsidRPr="00E10DDD">
        <w:rPr>
          <w:rFonts w:asciiTheme="minorHAnsi" w:hAnsiTheme="minorHAnsi"/>
          <w:sz w:val="22"/>
          <w:szCs w:val="22"/>
        </w:rPr>
        <w:t>i vill</w:t>
      </w:r>
      <w:r w:rsidR="005C7BB4" w:rsidRPr="00E10DDD">
        <w:rPr>
          <w:rFonts w:asciiTheme="minorHAnsi" w:hAnsiTheme="minorHAnsi"/>
          <w:sz w:val="22"/>
          <w:szCs w:val="22"/>
        </w:rPr>
        <w:t xml:space="preserve"> att ett akademiskt specialistcentrum inom astma och allergi ska finnas inom befintligt ASC, som idag h</w:t>
      </w:r>
      <w:r w:rsidR="00E10DDD" w:rsidRPr="00E10DDD">
        <w:rPr>
          <w:rFonts w:asciiTheme="minorHAnsi" w:hAnsiTheme="minorHAnsi"/>
          <w:sz w:val="22"/>
          <w:szCs w:val="22"/>
        </w:rPr>
        <w:t xml:space="preserve">ar </w:t>
      </w:r>
      <w:r w:rsidR="005C7BB4" w:rsidRPr="00E10DDD">
        <w:rPr>
          <w:rFonts w:asciiTheme="minorHAnsi" w:hAnsiTheme="minorHAnsi"/>
          <w:sz w:val="22"/>
          <w:szCs w:val="22"/>
        </w:rPr>
        <w:t>diagnoserna reumatologi, neurologi, diabetes och obesitas.</w:t>
      </w:r>
      <w:r w:rsidR="005C7BB4" w:rsidRPr="00E10DDD">
        <w:rPr>
          <w:rFonts w:asciiTheme="minorHAnsi" w:hAnsiTheme="minorHAnsi" w:cstheme="minorHAnsi"/>
          <w:sz w:val="22"/>
          <w:szCs w:val="22"/>
        </w:rPr>
        <w:t xml:space="preserve"> </w:t>
      </w:r>
      <w:r w:rsidR="00CE66DB" w:rsidRPr="00E10DDD">
        <w:rPr>
          <w:rFonts w:asciiTheme="minorHAnsi" w:hAnsiTheme="minorHAnsi"/>
          <w:color w:val="000000" w:themeColor="text1"/>
          <w:sz w:val="22"/>
          <w:szCs w:val="22"/>
        </w:rPr>
        <w:t>Vi tror att ett akademiskt specialistcentrum för astma</w:t>
      </w:r>
      <w:r w:rsidR="00DE0D9A" w:rsidRPr="00E10DDD">
        <w:rPr>
          <w:rFonts w:asciiTheme="minorHAnsi" w:hAnsiTheme="minorHAnsi"/>
          <w:color w:val="000000" w:themeColor="text1"/>
          <w:sz w:val="22"/>
          <w:szCs w:val="22"/>
        </w:rPr>
        <w:t xml:space="preserve"> och </w:t>
      </w:r>
      <w:r w:rsidR="00CE66DB" w:rsidRPr="00E10DDD">
        <w:rPr>
          <w:rFonts w:asciiTheme="minorHAnsi" w:hAnsiTheme="minorHAnsi"/>
          <w:color w:val="000000" w:themeColor="text1"/>
          <w:sz w:val="22"/>
          <w:szCs w:val="22"/>
        </w:rPr>
        <w:t xml:space="preserve">allergi kommer att skapa en mer tillgänglig specialistvård, </w:t>
      </w:r>
      <w:r w:rsidR="00DE0D9A" w:rsidRPr="00E10DDD">
        <w:rPr>
          <w:rFonts w:asciiTheme="minorHAnsi" w:hAnsiTheme="minorHAnsi"/>
          <w:color w:val="000000" w:themeColor="text1"/>
          <w:sz w:val="22"/>
          <w:szCs w:val="22"/>
        </w:rPr>
        <w:t xml:space="preserve">möjliggöra att </w:t>
      </w:r>
      <w:r w:rsidR="00CE66DB" w:rsidRPr="00E10DDD">
        <w:rPr>
          <w:rFonts w:asciiTheme="minorHAnsi" w:hAnsiTheme="minorHAnsi"/>
          <w:color w:val="000000" w:themeColor="text1"/>
          <w:sz w:val="22"/>
          <w:szCs w:val="22"/>
        </w:rPr>
        <w:t>utbilda fler allergologer och samtidigt stärka allergikompetensen inom primärvården.</w:t>
      </w:r>
    </w:p>
    <w:p w14:paraId="2C0BB3D5" w14:textId="77777777" w:rsidR="0030352D" w:rsidRPr="00E10DDD" w:rsidRDefault="0030352D" w:rsidP="00691C04">
      <w:pPr>
        <w:pStyle w:val="ASTMA"/>
        <w:spacing w:after="0" w:line="240" w:lineRule="auto"/>
        <w:rPr>
          <w:rFonts w:asciiTheme="minorHAnsi" w:hAnsiTheme="minorHAnsi" w:cstheme="minorHAnsi"/>
          <w:color w:val="auto"/>
          <w:sz w:val="22"/>
        </w:rPr>
      </w:pPr>
    </w:p>
    <w:p w14:paraId="2EDA93D4" w14:textId="1FCF2364" w:rsidR="00D2615B" w:rsidRPr="00E10DDD" w:rsidRDefault="00A83A36" w:rsidP="00E8387B">
      <w:pPr>
        <w:spacing w:after="0" w:line="240" w:lineRule="auto"/>
      </w:pPr>
      <w:r w:rsidRPr="00E10DDD">
        <w:t xml:space="preserve">I </w:t>
      </w:r>
      <w:r w:rsidR="00D2615B" w:rsidRPr="00E10DDD">
        <w:t>februari hade vi möjligheten att bjuda in regionpolitiker</w:t>
      </w:r>
      <w:r w:rsidR="00B342A1" w:rsidRPr="00E10DDD">
        <w:t>;</w:t>
      </w:r>
      <w:r w:rsidR="008311DC" w:rsidRPr="00E10DDD">
        <w:t xml:space="preserve"> Talla</w:t>
      </w:r>
      <w:r w:rsidR="00AE6A21" w:rsidRPr="00E10DDD">
        <w:t xml:space="preserve"> Alkurdi</w:t>
      </w:r>
      <w:r w:rsidR="00A73E65" w:rsidRPr="00E10DDD">
        <w:t xml:space="preserve"> (S)</w:t>
      </w:r>
      <w:r w:rsidR="008311DC" w:rsidRPr="00E10DDD">
        <w:t xml:space="preserve">, Christine </w:t>
      </w:r>
      <w:r w:rsidR="00AE6A21" w:rsidRPr="00E10DDD">
        <w:t xml:space="preserve">Lorne </w:t>
      </w:r>
      <w:r w:rsidR="00A73E65" w:rsidRPr="00E10DDD">
        <w:t xml:space="preserve">(C) </w:t>
      </w:r>
      <w:r w:rsidR="008311DC" w:rsidRPr="00E10DDD">
        <w:t xml:space="preserve">och Edvin </w:t>
      </w:r>
      <w:r w:rsidR="00257BB6" w:rsidRPr="00E10DDD">
        <w:t>Bernhardsson</w:t>
      </w:r>
      <w:r w:rsidR="00A73E65" w:rsidRPr="00E10DDD">
        <w:t xml:space="preserve"> (KD)</w:t>
      </w:r>
      <w:r w:rsidR="00D2615B" w:rsidRPr="00E10DDD">
        <w:t xml:space="preserve">, </w:t>
      </w:r>
      <w:r w:rsidR="00B7175A" w:rsidRPr="00E10DDD">
        <w:t xml:space="preserve">företrädare för </w:t>
      </w:r>
      <w:r w:rsidR="00D2615B" w:rsidRPr="00E10DDD">
        <w:t>vårdprofession</w:t>
      </w:r>
      <w:r w:rsidR="002C299D" w:rsidRPr="00E10DDD">
        <w:t>en</w:t>
      </w:r>
      <w:r w:rsidR="00E8387B" w:rsidRPr="00E10DDD">
        <w:t xml:space="preserve">; Gunilla Hedlin och Hanna </w:t>
      </w:r>
      <w:r w:rsidR="00D14128" w:rsidRPr="00E10DDD">
        <w:t>Sandelowsky</w:t>
      </w:r>
      <w:r w:rsidR="00D2615B" w:rsidRPr="00E10DDD">
        <w:t xml:space="preserve"> och </w:t>
      </w:r>
      <w:r w:rsidR="00E8387B" w:rsidRPr="00E10DDD">
        <w:t xml:space="preserve">företrädare för </w:t>
      </w:r>
      <w:r w:rsidR="00D2615B" w:rsidRPr="00E10DDD">
        <w:t xml:space="preserve">Hälso- och sjukvårdsförvaltningen (HSF) till ett studiebesök med rundabordssamtal </w:t>
      </w:r>
      <w:r w:rsidRPr="00E10DDD">
        <w:t xml:space="preserve">tillsammans med verksamhetschef Tora </w:t>
      </w:r>
      <w:r w:rsidR="00F411E8" w:rsidRPr="00E10DDD">
        <w:t xml:space="preserve">Almquist </w:t>
      </w:r>
      <w:r w:rsidR="00D2615B" w:rsidRPr="00E10DDD">
        <w:t>vid Akademiskt specialistcentrum</w:t>
      </w:r>
      <w:r w:rsidR="006C2B8D" w:rsidRPr="00E10DDD">
        <w:t xml:space="preserve">, </w:t>
      </w:r>
      <w:r w:rsidR="00D2615B" w:rsidRPr="00E10DDD">
        <w:t>ASC</w:t>
      </w:r>
      <w:r w:rsidR="00C879AA" w:rsidRPr="00E10DDD">
        <w:t>,</w:t>
      </w:r>
      <w:r w:rsidR="00D2615B" w:rsidRPr="00E10DDD">
        <w:t xml:space="preserve"> SLSO. </w:t>
      </w:r>
      <w:r w:rsidR="00D2615B" w:rsidRPr="00E10DDD">
        <w:rPr>
          <w:color w:val="000000" w:themeColor="text1"/>
        </w:rPr>
        <w:t xml:space="preserve">Samtalet fokuserade på vilka fördelar för patienter, vårdpersonal och forskare som verksamheten lyckats skapa under de tio år som det funnits, och på vilket sätt det även skulle kunna tillgodose vår patientgrupps vårdbehov. Mötet visade på en stor samsyn mellan oss som patientföreträdare, ASC, regionpolitiker inom S, C och KD, förvaltningen samt vårdprofessionen.  </w:t>
      </w:r>
    </w:p>
    <w:p w14:paraId="5836DEC7" w14:textId="77777777" w:rsidR="00E8387B" w:rsidRPr="00E10DDD" w:rsidRDefault="00E8387B" w:rsidP="00FD7342">
      <w:pPr>
        <w:pStyle w:val="xmsonormal"/>
        <w:rPr>
          <w:rFonts w:asciiTheme="minorHAnsi" w:hAnsiTheme="minorHAnsi"/>
          <w:color w:val="000000" w:themeColor="text1"/>
        </w:rPr>
      </w:pPr>
    </w:p>
    <w:p w14:paraId="36FFD331" w14:textId="774342AA" w:rsidR="000E5FAE" w:rsidRPr="00E10DDD" w:rsidRDefault="006C354E" w:rsidP="00E8387B">
      <w:pPr>
        <w:pStyle w:val="xmsonormal"/>
        <w:rPr>
          <w:rFonts w:asciiTheme="minorHAnsi" w:hAnsiTheme="minorHAnsi"/>
          <w:color w:val="000000" w:themeColor="text1"/>
          <w:sz w:val="22"/>
          <w:szCs w:val="22"/>
        </w:rPr>
      </w:pPr>
      <w:r w:rsidRPr="00E10DDD">
        <w:rPr>
          <w:rFonts w:asciiTheme="minorHAnsi" w:hAnsiTheme="minorHAnsi"/>
          <w:color w:val="000000" w:themeColor="text1"/>
        </w:rPr>
        <w:t>Ett</w:t>
      </w:r>
      <w:r w:rsidR="00404536" w:rsidRPr="00E10DDD">
        <w:rPr>
          <w:rFonts w:asciiTheme="minorHAnsi" w:hAnsiTheme="minorHAnsi"/>
          <w:color w:val="000000" w:themeColor="text1"/>
          <w:sz w:val="22"/>
          <w:szCs w:val="22"/>
        </w:rPr>
        <w:t xml:space="preserve"> ASC </w:t>
      </w:r>
      <w:r w:rsidR="007F2A4A" w:rsidRPr="00E10DDD">
        <w:rPr>
          <w:rFonts w:asciiTheme="minorHAnsi" w:hAnsiTheme="minorHAnsi"/>
          <w:color w:val="000000" w:themeColor="text1"/>
          <w:sz w:val="22"/>
          <w:szCs w:val="22"/>
        </w:rPr>
        <w:t xml:space="preserve">inom Astma och allergi </w:t>
      </w:r>
      <w:r w:rsidR="00404536" w:rsidRPr="00E10DDD">
        <w:rPr>
          <w:rFonts w:asciiTheme="minorHAnsi" w:hAnsiTheme="minorHAnsi"/>
          <w:color w:val="000000" w:themeColor="text1"/>
          <w:sz w:val="22"/>
          <w:szCs w:val="22"/>
        </w:rPr>
        <w:t xml:space="preserve">skulle kunna </w:t>
      </w:r>
      <w:r w:rsidR="001D1AEF" w:rsidRPr="00E10DDD">
        <w:rPr>
          <w:rFonts w:asciiTheme="minorHAnsi" w:hAnsiTheme="minorHAnsi"/>
          <w:color w:val="000000" w:themeColor="text1"/>
          <w:sz w:val="22"/>
          <w:szCs w:val="22"/>
        </w:rPr>
        <w:t>utgöra</w:t>
      </w:r>
      <w:r w:rsidR="00404536" w:rsidRPr="00E10DDD">
        <w:rPr>
          <w:rFonts w:asciiTheme="minorHAnsi" w:hAnsiTheme="minorHAnsi"/>
          <w:color w:val="000000" w:themeColor="text1"/>
          <w:sz w:val="22"/>
          <w:szCs w:val="22"/>
        </w:rPr>
        <w:t xml:space="preserve"> en brygga mellan</w:t>
      </w:r>
      <w:r w:rsidR="00E71570" w:rsidRPr="00E10DDD">
        <w:rPr>
          <w:rFonts w:asciiTheme="minorHAnsi" w:hAnsiTheme="minorHAnsi"/>
          <w:color w:val="000000" w:themeColor="text1"/>
          <w:sz w:val="22"/>
          <w:szCs w:val="22"/>
        </w:rPr>
        <w:t xml:space="preserve"> öppen specialistvård </w:t>
      </w:r>
      <w:r w:rsidR="007F2A4A" w:rsidRPr="00E10DDD">
        <w:rPr>
          <w:rFonts w:asciiTheme="minorHAnsi" w:hAnsiTheme="minorHAnsi"/>
          <w:color w:val="000000" w:themeColor="text1"/>
          <w:sz w:val="22"/>
          <w:szCs w:val="22"/>
        </w:rPr>
        <w:t>och primärvård och samtidigt</w:t>
      </w:r>
      <w:r w:rsidR="00404536" w:rsidRPr="00E10DDD">
        <w:rPr>
          <w:rFonts w:asciiTheme="minorHAnsi" w:hAnsiTheme="minorHAnsi"/>
          <w:color w:val="000000" w:themeColor="text1"/>
          <w:sz w:val="22"/>
          <w:szCs w:val="22"/>
        </w:rPr>
        <w:t xml:space="preserve"> </w:t>
      </w:r>
      <w:r w:rsidR="001E6791" w:rsidRPr="00E10DDD">
        <w:rPr>
          <w:rFonts w:asciiTheme="minorHAnsi" w:hAnsiTheme="minorHAnsi"/>
          <w:color w:val="000000" w:themeColor="text1"/>
          <w:sz w:val="22"/>
          <w:szCs w:val="22"/>
        </w:rPr>
        <w:t>avlasta den högspecialiserade vården på sjukhusklinikerna</w:t>
      </w:r>
      <w:r w:rsidR="00404536" w:rsidRPr="00E10DDD">
        <w:rPr>
          <w:rFonts w:asciiTheme="minorHAnsi" w:hAnsiTheme="minorHAnsi"/>
          <w:color w:val="000000" w:themeColor="text1"/>
          <w:sz w:val="22"/>
          <w:szCs w:val="22"/>
        </w:rPr>
        <w:t>.</w:t>
      </w:r>
      <w:r w:rsidR="00D2615B" w:rsidRPr="00E10DDD">
        <w:rPr>
          <w:rFonts w:asciiTheme="minorHAnsi" w:hAnsiTheme="minorHAnsi"/>
          <w:color w:val="000000" w:themeColor="text1"/>
          <w:sz w:val="22"/>
          <w:szCs w:val="22"/>
        </w:rPr>
        <w:t xml:space="preserve"> </w:t>
      </w:r>
      <w:r w:rsidR="0030352D" w:rsidRPr="00E10DDD">
        <w:rPr>
          <w:rFonts w:asciiTheme="minorHAnsi" w:hAnsiTheme="minorHAnsi"/>
          <w:color w:val="000000" w:themeColor="text1"/>
          <w:sz w:val="22"/>
          <w:szCs w:val="22"/>
        </w:rPr>
        <w:t>Ett ASC</w:t>
      </w:r>
      <w:r w:rsidR="00E67B1C" w:rsidRPr="00E10DDD">
        <w:rPr>
          <w:rFonts w:asciiTheme="minorHAnsi" w:hAnsiTheme="minorHAnsi"/>
          <w:color w:val="000000" w:themeColor="text1"/>
          <w:sz w:val="22"/>
          <w:szCs w:val="22"/>
        </w:rPr>
        <w:t xml:space="preserve"> är angeläget även med tanke på att Nationella behandlingsriktlinjer för allergi </w:t>
      </w:r>
      <w:r w:rsidR="00E10DDD" w:rsidRPr="00E10DDD">
        <w:rPr>
          <w:rFonts w:asciiTheme="minorHAnsi" w:hAnsiTheme="minorHAnsi"/>
          <w:color w:val="000000" w:themeColor="text1"/>
          <w:sz w:val="22"/>
          <w:szCs w:val="22"/>
        </w:rPr>
        <w:t xml:space="preserve">publicerades </w:t>
      </w:r>
      <w:r w:rsidR="00E67B1C" w:rsidRPr="00E10DDD">
        <w:rPr>
          <w:rFonts w:asciiTheme="minorHAnsi" w:hAnsiTheme="minorHAnsi"/>
          <w:color w:val="000000" w:themeColor="text1"/>
          <w:sz w:val="22"/>
          <w:szCs w:val="22"/>
        </w:rPr>
        <w:t xml:space="preserve">i april, vilket kan komma att ställa nya krav på allergivården. </w:t>
      </w:r>
      <w:r w:rsidR="00921BE8" w:rsidRPr="00E10DDD">
        <w:rPr>
          <w:rFonts w:asciiTheme="minorHAnsi" w:hAnsiTheme="minorHAnsi"/>
          <w:color w:val="000000" w:themeColor="text1"/>
        </w:rPr>
        <w:t>Efter vårt rundabordssamtal s</w:t>
      </w:r>
      <w:r w:rsidR="00E012B0" w:rsidRPr="00E10DDD">
        <w:rPr>
          <w:rFonts w:asciiTheme="minorHAnsi" w:hAnsiTheme="minorHAnsi"/>
          <w:color w:val="000000" w:themeColor="text1"/>
        </w:rPr>
        <w:t>å har</w:t>
      </w:r>
      <w:r w:rsidR="00522E9B" w:rsidRPr="00E10DDD">
        <w:rPr>
          <w:rFonts w:asciiTheme="minorHAnsi" w:hAnsiTheme="minorHAnsi"/>
          <w:color w:val="000000" w:themeColor="text1"/>
        </w:rPr>
        <w:t xml:space="preserve"> Hälso- och sjukvårdsnämnden </w:t>
      </w:r>
      <w:r w:rsidR="00370780" w:rsidRPr="00E10DDD">
        <w:rPr>
          <w:rFonts w:asciiTheme="minorHAnsi" w:hAnsiTheme="minorHAnsi"/>
          <w:color w:val="000000" w:themeColor="text1"/>
        </w:rPr>
        <w:t xml:space="preserve">tagit frågan vidare och </w:t>
      </w:r>
      <w:r w:rsidR="00522E9B" w:rsidRPr="00E10DDD">
        <w:rPr>
          <w:rFonts w:asciiTheme="minorHAnsi" w:hAnsiTheme="minorHAnsi"/>
          <w:color w:val="000000" w:themeColor="text1"/>
        </w:rPr>
        <w:t xml:space="preserve">gett Hälso- och sjukvårdsförvaltningen (HSF) ett uppdrag att utreda hur </w:t>
      </w:r>
      <w:r w:rsidR="00370780" w:rsidRPr="00E10DDD">
        <w:rPr>
          <w:rFonts w:asciiTheme="minorHAnsi" w:hAnsiTheme="minorHAnsi"/>
          <w:color w:val="000000" w:themeColor="text1"/>
        </w:rPr>
        <w:t>man bäst går till väga för att möjliggöra ett ASC inom astma- och allergisjukdomar.</w:t>
      </w:r>
      <w:r w:rsidR="00522E9B" w:rsidRPr="00E10DDD">
        <w:rPr>
          <w:rFonts w:asciiTheme="minorHAnsi" w:hAnsiTheme="minorHAnsi"/>
          <w:color w:val="000000" w:themeColor="text1"/>
        </w:rPr>
        <w:t xml:space="preserve"> </w:t>
      </w:r>
      <w:r w:rsidR="00370780" w:rsidRPr="00E10DDD">
        <w:rPr>
          <w:rFonts w:asciiTheme="minorHAnsi" w:hAnsiTheme="minorHAnsi"/>
          <w:color w:val="000000" w:themeColor="text1"/>
        </w:rPr>
        <w:t>Det hela är mycket glädjande</w:t>
      </w:r>
      <w:r w:rsidR="00370780" w:rsidRPr="00E10DDD">
        <w:rPr>
          <w:rFonts w:asciiTheme="minorHAnsi" w:hAnsiTheme="minorHAnsi"/>
        </w:rPr>
        <w:t xml:space="preserve"> då </w:t>
      </w:r>
      <w:r w:rsidR="00326F0E" w:rsidRPr="00E10DDD">
        <w:rPr>
          <w:rFonts w:asciiTheme="minorHAnsi" w:hAnsiTheme="minorHAnsi"/>
        </w:rPr>
        <w:t xml:space="preserve">det </w:t>
      </w:r>
      <w:r w:rsidR="00370780" w:rsidRPr="00E10DDD">
        <w:rPr>
          <w:rFonts w:asciiTheme="minorHAnsi" w:hAnsiTheme="minorHAnsi"/>
        </w:rPr>
        <w:t>banar väg för en mer tillgänglig specialistvård, stärkt kompetensförsörjning i vården och ökad livskvalitet för alla som lever med astma- och allergisjukdom.</w:t>
      </w:r>
    </w:p>
    <w:p w14:paraId="1C69B60F" w14:textId="77777777" w:rsidR="007D253E" w:rsidRPr="00E10DDD" w:rsidRDefault="007D253E" w:rsidP="005E2B9F">
      <w:pPr>
        <w:spacing w:after="0" w:line="240" w:lineRule="auto"/>
        <w:rPr>
          <w:rFonts w:cs="Georgia"/>
          <w:kern w:val="0"/>
        </w:rPr>
      </w:pPr>
    </w:p>
    <w:p w14:paraId="4B472D03" w14:textId="505376AA" w:rsidR="007D253E" w:rsidRPr="00E10DDD" w:rsidRDefault="007D253E" w:rsidP="005E2B9F">
      <w:pPr>
        <w:spacing w:after="0" w:line="240" w:lineRule="auto"/>
        <w:rPr>
          <w:rFonts w:cs="Georgia"/>
          <w:kern w:val="0"/>
        </w:rPr>
      </w:pPr>
      <w:r w:rsidRPr="00E10DDD">
        <w:rPr>
          <w:rFonts w:cs="Georgia"/>
          <w:kern w:val="0"/>
        </w:rPr>
        <w:t>Stockholm den 26 juni 2026</w:t>
      </w:r>
    </w:p>
    <w:p w14:paraId="60893D74" w14:textId="77777777" w:rsidR="007D253E" w:rsidRPr="00E10DDD" w:rsidRDefault="007D253E" w:rsidP="005E2B9F">
      <w:pPr>
        <w:spacing w:after="0" w:line="240" w:lineRule="auto"/>
        <w:rPr>
          <w:rFonts w:cs="Georgia"/>
          <w:kern w:val="0"/>
        </w:rPr>
      </w:pPr>
    </w:p>
    <w:p w14:paraId="144F10A0" w14:textId="49D5FCA7" w:rsidR="007D253E" w:rsidRPr="00E10DDD" w:rsidRDefault="007D253E" w:rsidP="005E2B9F">
      <w:pPr>
        <w:spacing w:after="0" w:line="240" w:lineRule="auto"/>
        <w:rPr>
          <w:rFonts w:cs="Georgia"/>
          <w:kern w:val="0"/>
        </w:rPr>
      </w:pPr>
      <w:r w:rsidRPr="00E10DDD">
        <w:rPr>
          <w:rFonts w:cs="Georgia"/>
          <w:kern w:val="0"/>
        </w:rPr>
        <w:t>Lena Roos</w:t>
      </w:r>
    </w:p>
    <w:p w14:paraId="47CD04A8" w14:textId="6BDC3CA7" w:rsidR="00542480" w:rsidRPr="00E10DDD" w:rsidRDefault="00542480" w:rsidP="005E2B9F">
      <w:pPr>
        <w:spacing w:after="0" w:line="240" w:lineRule="auto"/>
        <w:rPr>
          <w:rFonts w:cs="Georgia"/>
          <w:kern w:val="0"/>
        </w:rPr>
      </w:pPr>
      <w:r w:rsidRPr="00E10DDD">
        <w:rPr>
          <w:rFonts w:cs="Georgia"/>
          <w:kern w:val="0"/>
        </w:rPr>
        <w:t>Intressepolitisk samordnare</w:t>
      </w:r>
    </w:p>
    <w:p w14:paraId="29A0A0C2" w14:textId="30BD7205" w:rsidR="00542480" w:rsidRPr="00E10DDD" w:rsidRDefault="00542480" w:rsidP="005E2B9F">
      <w:pPr>
        <w:spacing w:after="0" w:line="240" w:lineRule="auto"/>
        <w:rPr>
          <w:rFonts w:cs="Georgia"/>
          <w:kern w:val="0"/>
        </w:rPr>
      </w:pPr>
      <w:r w:rsidRPr="00E10DDD">
        <w:rPr>
          <w:rFonts w:cs="Georgia"/>
          <w:kern w:val="0"/>
        </w:rPr>
        <w:t>Astma- och Allergiregion Stockholm – Gotland</w:t>
      </w:r>
    </w:p>
    <w:p w14:paraId="3A77DC94" w14:textId="77777777" w:rsidR="00542480" w:rsidRDefault="00542480" w:rsidP="005E2B9F">
      <w:pPr>
        <w:spacing w:after="0" w:line="240" w:lineRule="auto"/>
        <w:rPr>
          <w:rFonts w:cs="Georgia"/>
          <w:kern w:val="0"/>
        </w:rPr>
      </w:pPr>
    </w:p>
    <w:p w14:paraId="0E45D382" w14:textId="77ECCF7A" w:rsidR="007D253E" w:rsidRPr="005E2B9F" w:rsidRDefault="007D253E" w:rsidP="005E2B9F">
      <w:pPr>
        <w:spacing w:after="0" w:line="240" w:lineRule="auto"/>
        <w:rPr>
          <w:kern w:val="0"/>
          <w14:ligatures w14:val="none"/>
        </w:rPr>
      </w:pPr>
    </w:p>
    <w:sectPr w:rsidR="007D253E" w:rsidRPr="005E2B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uerGroteskOTW03-Book">
    <w:altName w:val="Calibri"/>
    <w:charset w:val="00"/>
    <w:family w:val="swiss"/>
    <w:pitch w:val="variable"/>
    <w:sig w:usb0="80000067" w:usb1="1000E419"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15B"/>
    <w:rsid w:val="00012DBD"/>
    <w:rsid w:val="000742D7"/>
    <w:rsid w:val="0007457B"/>
    <w:rsid w:val="000E5FAE"/>
    <w:rsid w:val="0011169B"/>
    <w:rsid w:val="00177C45"/>
    <w:rsid w:val="00194501"/>
    <w:rsid w:val="001D1AEF"/>
    <w:rsid w:val="001E6791"/>
    <w:rsid w:val="002539B9"/>
    <w:rsid w:val="00257BB6"/>
    <w:rsid w:val="00282D45"/>
    <w:rsid w:val="002C299D"/>
    <w:rsid w:val="0030352D"/>
    <w:rsid w:val="00326F0E"/>
    <w:rsid w:val="003572E4"/>
    <w:rsid w:val="00370780"/>
    <w:rsid w:val="00404536"/>
    <w:rsid w:val="00522E9B"/>
    <w:rsid w:val="00535B98"/>
    <w:rsid w:val="00542480"/>
    <w:rsid w:val="005B30AE"/>
    <w:rsid w:val="005C7BB4"/>
    <w:rsid w:val="005E2B9F"/>
    <w:rsid w:val="005F0336"/>
    <w:rsid w:val="00691C04"/>
    <w:rsid w:val="006B142E"/>
    <w:rsid w:val="006C2B8D"/>
    <w:rsid w:val="006C354E"/>
    <w:rsid w:val="006C3949"/>
    <w:rsid w:val="006F4718"/>
    <w:rsid w:val="007C7522"/>
    <w:rsid w:val="007D253E"/>
    <w:rsid w:val="007D35D7"/>
    <w:rsid w:val="007F2A4A"/>
    <w:rsid w:val="008311DC"/>
    <w:rsid w:val="0085207C"/>
    <w:rsid w:val="008761D9"/>
    <w:rsid w:val="008A4584"/>
    <w:rsid w:val="008D201E"/>
    <w:rsid w:val="008F028A"/>
    <w:rsid w:val="00907F78"/>
    <w:rsid w:val="00916FE2"/>
    <w:rsid w:val="00921BE8"/>
    <w:rsid w:val="00925DA0"/>
    <w:rsid w:val="00960042"/>
    <w:rsid w:val="00A73E65"/>
    <w:rsid w:val="00A83A36"/>
    <w:rsid w:val="00A92D59"/>
    <w:rsid w:val="00A96540"/>
    <w:rsid w:val="00AC31E2"/>
    <w:rsid w:val="00AE6A21"/>
    <w:rsid w:val="00B342A1"/>
    <w:rsid w:val="00B5434F"/>
    <w:rsid w:val="00B56F54"/>
    <w:rsid w:val="00B7175A"/>
    <w:rsid w:val="00C67237"/>
    <w:rsid w:val="00C879AA"/>
    <w:rsid w:val="00CB7DFE"/>
    <w:rsid w:val="00CD7AB2"/>
    <w:rsid w:val="00CE66DB"/>
    <w:rsid w:val="00D14128"/>
    <w:rsid w:val="00D2615B"/>
    <w:rsid w:val="00D45B7E"/>
    <w:rsid w:val="00DE0D9A"/>
    <w:rsid w:val="00E012B0"/>
    <w:rsid w:val="00E10DDD"/>
    <w:rsid w:val="00E12322"/>
    <w:rsid w:val="00E32A97"/>
    <w:rsid w:val="00E67B1C"/>
    <w:rsid w:val="00E71570"/>
    <w:rsid w:val="00E8387B"/>
    <w:rsid w:val="00EF076A"/>
    <w:rsid w:val="00F411E8"/>
    <w:rsid w:val="00F63A9B"/>
    <w:rsid w:val="00FC1138"/>
    <w:rsid w:val="00FC42D3"/>
    <w:rsid w:val="00FD73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58F53"/>
  <w15:chartTrackingRefBased/>
  <w15:docId w15:val="{D8682497-072A-4B6C-BD53-B0DA2CF29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D261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D261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D2615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D2615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D2615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D2615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D2615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D2615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D2615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STMA">
    <w:name w:val="ASTMA"/>
    <w:basedOn w:val="Normal"/>
    <w:link w:val="ASTMAChar"/>
    <w:qFormat/>
    <w:rsid w:val="006C3949"/>
    <w:rPr>
      <w:rFonts w:ascii="BauerGroteskOTW03-Book" w:hAnsi="BauerGroteskOTW03-Book"/>
      <w:color w:val="1A4095"/>
      <w:sz w:val="32"/>
    </w:rPr>
  </w:style>
  <w:style w:type="character" w:customStyle="1" w:styleId="ASTMAChar">
    <w:name w:val="ASTMA Char"/>
    <w:basedOn w:val="Standardstycketeckensnitt"/>
    <w:link w:val="ASTMA"/>
    <w:rsid w:val="006C3949"/>
    <w:rPr>
      <w:rFonts w:ascii="BauerGroteskOTW03-Book" w:hAnsi="BauerGroteskOTW03-Book"/>
      <w:color w:val="1A4095"/>
      <w:sz w:val="32"/>
    </w:rPr>
  </w:style>
  <w:style w:type="character" w:customStyle="1" w:styleId="Rubrik1Char">
    <w:name w:val="Rubrik 1 Char"/>
    <w:basedOn w:val="Standardstycketeckensnitt"/>
    <w:link w:val="Rubrik1"/>
    <w:uiPriority w:val="9"/>
    <w:rsid w:val="00D2615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D2615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D2615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D2615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D2615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D2615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2615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2615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2615B"/>
    <w:rPr>
      <w:rFonts w:eastAsiaTheme="majorEastAsia" w:cstheme="majorBidi"/>
      <w:color w:val="272727" w:themeColor="text1" w:themeTint="D8"/>
    </w:rPr>
  </w:style>
  <w:style w:type="paragraph" w:styleId="Rubrik">
    <w:name w:val="Title"/>
    <w:basedOn w:val="Normal"/>
    <w:next w:val="Normal"/>
    <w:link w:val="RubrikChar"/>
    <w:uiPriority w:val="10"/>
    <w:qFormat/>
    <w:rsid w:val="00D26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2615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2615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2615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2615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D2615B"/>
    <w:rPr>
      <w:i/>
      <w:iCs/>
      <w:color w:val="404040" w:themeColor="text1" w:themeTint="BF"/>
    </w:rPr>
  </w:style>
  <w:style w:type="paragraph" w:styleId="Liststycke">
    <w:name w:val="List Paragraph"/>
    <w:basedOn w:val="Normal"/>
    <w:uiPriority w:val="34"/>
    <w:qFormat/>
    <w:rsid w:val="00D2615B"/>
    <w:pPr>
      <w:ind w:left="720"/>
      <w:contextualSpacing/>
    </w:pPr>
  </w:style>
  <w:style w:type="character" w:styleId="Starkbetoning">
    <w:name w:val="Intense Emphasis"/>
    <w:basedOn w:val="Standardstycketeckensnitt"/>
    <w:uiPriority w:val="21"/>
    <w:qFormat/>
    <w:rsid w:val="00D2615B"/>
    <w:rPr>
      <w:i/>
      <w:iCs/>
      <w:color w:val="0F4761" w:themeColor="accent1" w:themeShade="BF"/>
    </w:rPr>
  </w:style>
  <w:style w:type="paragraph" w:styleId="Starktcitat">
    <w:name w:val="Intense Quote"/>
    <w:basedOn w:val="Normal"/>
    <w:next w:val="Normal"/>
    <w:link w:val="StarktcitatChar"/>
    <w:uiPriority w:val="30"/>
    <w:qFormat/>
    <w:rsid w:val="00D261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D2615B"/>
    <w:rPr>
      <w:i/>
      <w:iCs/>
      <w:color w:val="0F4761" w:themeColor="accent1" w:themeShade="BF"/>
    </w:rPr>
  </w:style>
  <w:style w:type="character" w:styleId="Starkreferens">
    <w:name w:val="Intense Reference"/>
    <w:basedOn w:val="Standardstycketeckensnitt"/>
    <w:uiPriority w:val="32"/>
    <w:qFormat/>
    <w:rsid w:val="00D2615B"/>
    <w:rPr>
      <w:b/>
      <w:bCs/>
      <w:smallCaps/>
      <w:color w:val="0F4761" w:themeColor="accent1" w:themeShade="BF"/>
      <w:spacing w:val="5"/>
    </w:rPr>
  </w:style>
  <w:style w:type="paragraph" w:customStyle="1" w:styleId="xmsonormal">
    <w:name w:val="x_msonormal"/>
    <w:basedOn w:val="Normal"/>
    <w:uiPriority w:val="99"/>
    <w:semiHidden/>
    <w:rsid w:val="00D2615B"/>
    <w:pPr>
      <w:spacing w:after="0" w:line="240" w:lineRule="auto"/>
    </w:pPr>
    <w:rPr>
      <w:rFonts w:ascii="Aptos" w:hAnsi="Aptos" w:cs="Aptos"/>
      <w:kern w:val="0"/>
      <w:sz w:val="24"/>
      <w:szCs w:val="24"/>
      <w:lang w:eastAsia="sv-SE"/>
      <w14:ligatures w14:val="none"/>
    </w:rPr>
  </w:style>
  <w:style w:type="paragraph" w:styleId="Normalwebb">
    <w:name w:val="Normal (Web)"/>
    <w:basedOn w:val="Normal"/>
    <w:uiPriority w:val="99"/>
    <w:semiHidden/>
    <w:unhideWhenUsed/>
    <w:rsid w:val="005E2B9F"/>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styleId="Stark">
    <w:name w:val="Strong"/>
    <w:basedOn w:val="Standardstycketeckensnitt"/>
    <w:uiPriority w:val="22"/>
    <w:qFormat/>
    <w:rsid w:val="005E2B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797BBAE-8480-440E-B449-CC14663DF179}">
  <we:reference id="WA200005502" version="1.0.0.12" store="Omex" storeType="OMEX"/>
  <we:alternateReferences>
    <we:reference id="WA200005502" version="1.0.0.12" store="WA200005502" storeType="OMEX"/>
  </we:alternateReferences>
  <we:properties>
    <we:property name="docId" value="&quot;rNaLIuSvWOqepFgY6rIwy&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TotalTime>
  <Pages>1</Pages>
  <Words>392</Words>
  <Characters>2081</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 Roos</dc:creator>
  <cp:keywords/>
  <dc:description/>
  <cp:lastModifiedBy>Marianne Eduards</cp:lastModifiedBy>
  <cp:revision>2</cp:revision>
  <cp:lastPrinted>2026-03-24T13:21:00Z</cp:lastPrinted>
  <dcterms:created xsi:type="dcterms:W3CDTF">2026-09-16T09:15:00Z</dcterms:created>
  <dcterms:modified xsi:type="dcterms:W3CDTF">2026-09-16T09:15:00Z</dcterms:modified>
</cp:coreProperties>
</file>